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415B" w14:textId="71ED5D68" w:rsidR="00F5529B" w:rsidRPr="00B73518" w:rsidRDefault="007F04B8">
      <w:pPr>
        <w:rPr>
          <w:rFonts w:ascii="Cambria" w:hAnsi="Cambria"/>
          <w:b/>
          <w:bCs/>
          <w:sz w:val="32"/>
          <w:szCs w:val="32"/>
        </w:rPr>
      </w:pPr>
      <w:r w:rsidRPr="00B73518">
        <w:rPr>
          <w:rFonts w:ascii="Cambria" w:hAnsi="Cambria"/>
          <w:b/>
          <w:bCs/>
          <w:sz w:val="32"/>
          <w:szCs w:val="32"/>
        </w:rPr>
        <w:t>SITE ENVIRONMENTAL MANAGEMENT PLAN</w:t>
      </w:r>
    </w:p>
    <w:p w14:paraId="3A25406A" w14:textId="4224F00F" w:rsidR="007F04B8" w:rsidRDefault="007F04B8">
      <w:pPr>
        <w:rPr>
          <w:rFonts w:ascii="Cambria" w:hAnsi="Cambria"/>
        </w:rPr>
      </w:pPr>
    </w:p>
    <w:p w14:paraId="1E1A4937" w14:textId="22D0BF7A" w:rsidR="007F04B8" w:rsidRPr="00B73518" w:rsidRDefault="007F04B8">
      <w:pPr>
        <w:rPr>
          <w:rFonts w:ascii="Cambria" w:hAnsi="Cambria"/>
          <w:b/>
          <w:bCs/>
        </w:rPr>
      </w:pPr>
      <w:r w:rsidRPr="00B73518">
        <w:rPr>
          <w:rFonts w:ascii="Cambria" w:hAnsi="Cambria"/>
          <w:b/>
          <w:bCs/>
        </w:rPr>
        <w:t>TABLE 1:  INFORMATION REQUIRED</w:t>
      </w:r>
    </w:p>
    <w:p w14:paraId="3D4E7A98" w14:textId="06C1F9CE" w:rsidR="007F04B8" w:rsidRDefault="007F04B8">
      <w:pPr>
        <w:rPr>
          <w:rFonts w:ascii="Cambria" w:hAnsi="Cambria"/>
        </w:rPr>
      </w:pPr>
    </w:p>
    <w:p w14:paraId="5A990C7B" w14:textId="67CBA4B7" w:rsidR="007F04B8" w:rsidRPr="00B73518" w:rsidRDefault="007F04B8">
      <w:pPr>
        <w:rPr>
          <w:rFonts w:ascii="Cambria" w:hAnsi="Cambria"/>
          <w:b/>
          <w:bCs/>
        </w:rPr>
      </w:pPr>
      <w:r w:rsidRPr="00B73518">
        <w:rPr>
          <w:rFonts w:ascii="Cambria" w:hAnsi="Cambria"/>
          <w:b/>
          <w:bCs/>
        </w:rPr>
        <w:t>Project description</w:t>
      </w:r>
    </w:p>
    <w:p w14:paraId="0A7AEC9B" w14:textId="28D3ADE8" w:rsidR="007F04B8" w:rsidRDefault="007F04B8">
      <w:pPr>
        <w:rPr>
          <w:rFonts w:ascii="Cambria" w:hAnsi="Cambria"/>
        </w:rPr>
      </w:pPr>
    </w:p>
    <w:p w14:paraId="737600AD" w14:textId="2392812E" w:rsidR="007F04B8" w:rsidRDefault="007F04B8" w:rsidP="007F04B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New Works – installation of two hard stand parking spaces directly in front of the </w:t>
      </w:r>
      <w:r w:rsidR="00CC7547">
        <w:rPr>
          <w:rFonts w:ascii="Cambria" w:hAnsi="Cambria"/>
        </w:rPr>
        <w:t>building; a</w:t>
      </w:r>
      <w:r>
        <w:rPr>
          <w:rFonts w:ascii="Cambria" w:hAnsi="Cambria"/>
        </w:rPr>
        <w:t xml:space="preserve"> vent hole in the wall of the manager’s flat for range hood extraction fan.</w:t>
      </w:r>
    </w:p>
    <w:p w14:paraId="1104CFAE" w14:textId="77777777" w:rsidR="007F04B8" w:rsidRDefault="007F04B8" w:rsidP="007F04B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Repair and Replacement Works – replace existing first floor main timber deck with a slightly larger metal deck; replacing six first floor room timber decks with metal decks (retrospective approval); replacing three fire door exits with double glazed doors;  replacing three floor to ceiling windows with smaller picture windows in NW corner lounge area;  replacing all timber cladding with Colorbond steel;  install additional cement topping at rear of the building;  boxing in eaves with Colorbond steel;  infilling a triangle space between two existing cement slabs.</w:t>
      </w:r>
    </w:p>
    <w:p w14:paraId="00A0102B" w14:textId="77777777" w:rsidR="007F04B8" w:rsidRPr="00062FA6" w:rsidRDefault="007F04B8" w:rsidP="007F04B8">
      <w:pPr>
        <w:pStyle w:val="ListParagraph"/>
        <w:numPr>
          <w:ilvl w:val="1"/>
          <w:numId w:val="1"/>
        </w:numPr>
        <w:rPr>
          <w:rFonts w:ascii="Cambria" w:hAnsi="Cambria"/>
          <w:i/>
          <w:iCs/>
        </w:rPr>
      </w:pPr>
      <w:r w:rsidRPr="00062FA6">
        <w:rPr>
          <w:rFonts w:ascii="Cambria" w:hAnsi="Cambria"/>
          <w:i/>
          <w:iCs/>
        </w:rPr>
        <w:t>Please see attached Appendix for full description outlining reasons for repair and replacement works.</w:t>
      </w:r>
    </w:p>
    <w:p w14:paraId="5BC36E94" w14:textId="2E4BF292" w:rsidR="007F04B8" w:rsidRDefault="007F04B8">
      <w:pPr>
        <w:rPr>
          <w:rFonts w:ascii="Cambria" w:hAnsi="Cambria"/>
        </w:rPr>
      </w:pPr>
    </w:p>
    <w:p w14:paraId="32A5870F" w14:textId="39D03671" w:rsidR="005F6B93" w:rsidRPr="00B73518" w:rsidRDefault="005F6B93">
      <w:pPr>
        <w:rPr>
          <w:rFonts w:ascii="Cambria" w:hAnsi="Cambria"/>
          <w:b/>
          <w:bCs/>
        </w:rPr>
      </w:pPr>
      <w:r w:rsidRPr="00B73518">
        <w:rPr>
          <w:rFonts w:ascii="Cambria" w:hAnsi="Cambria"/>
          <w:b/>
          <w:bCs/>
        </w:rPr>
        <w:t>Erosion and sedimentation control management plan</w:t>
      </w:r>
    </w:p>
    <w:p w14:paraId="66894B77" w14:textId="3C210A65" w:rsidR="005F6B93" w:rsidRDefault="005F6B93">
      <w:pPr>
        <w:rPr>
          <w:rFonts w:ascii="Cambria" w:hAnsi="Cambria"/>
        </w:rPr>
      </w:pPr>
    </w:p>
    <w:p w14:paraId="5A988953" w14:textId="361A64F9" w:rsidR="005F6B93" w:rsidRDefault="005F6B93" w:rsidP="005F6B9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See attached plan</w:t>
      </w:r>
      <w:r w:rsidR="00AD10D5">
        <w:rPr>
          <w:rFonts w:ascii="Cambria" w:hAnsi="Cambria"/>
        </w:rPr>
        <w:t>, notes</w:t>
      </w:r>
      <w:r w:rsidR="00605C0F">
        <w:rPr>
          <w:rFonts w:ascii="Cambria" w:hAnsi="Cambria"/>
        </w:rPr>
        <w:t xml:space="preserve"> and photos</w:t>
      </w:r>
      <w:r w:rsidR="00AF73CA">
        <w:rPr>
          <w:rFonts w:ascii="Cambria" w:hAnsi="Cambria"/>
        </w:rPr>
        <w:t>.</w:t>
      </w:r>
    </w:p>
    <w:p w14:paraId="4E524687" w14:textId="5B2B14D4" w:rsidR="005F6B93" w:rsidRDefault="00605C0F" w:rsidP="005F6B9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Potential soil and water </w:t>
      </w:r>
      <w:r w:rsidR="00CC7547">
        <w:rPr>
          <w:rFonts w:ascii="Cambria" w:hAnsi="Cambria"/>
        </w:rPr>
        <w:t>run-off</w:t>
      </w:r>
      <w:r>
        <w:rPr>
          <w:rFonts w:ascii="Cambria" w:hAnsi="Cambria"/>
        </w:rPr>
        <w:t xml:space="preserve"> will be managed with straw bales, sediment socks and/ or sandbags on the </w:t>
      </w:r>
      <w:r w:rsidR="00CC7547">
        <w:rPr>
          <w:rFonts w:ascii="Cambria" w:hAnsi="Cambria"/>
        </w:rPr>
        <w:t>downhill</w:t>
      </w:r>
      <w:r>
        <w:rPr>
          <w:rFonts w:ascii="Cambria" w:hAnsi="Cambria"/>
        </w:rPr>
        <w:t xml:space="preserve"> side of the proposed parking space </w:t>
      </w:r>
      <w:r w:rsidR="00CC7547">
        <w:rPr>
          <w:rFonts w:ascii="Cambria" w:hAnsi="Cambria"/>
        </w:rPr>
        <w:t>works; lawn</w:t>
      </w:r>
      <w:r w:rsidR="00A83D78">
        <w:rPr>
          <w:rFonts w:ascii="Cambria" w:hAnsi="Cambria"/>
        </w:rPr>
        <w:t xml:space="preserve"> and soil removed during construction is to be re-located to other areas of lawn to level out undulations.</w:t>
      </w:r>
    </w:p>
    <w:p w14:paraId="50035249" w14:textId="7295F27D" w:rsidR="00A83D78" w:rsidRDefault="00A83D78" w:rsidP="00B73518">
      <w:pPr>
        <w:pStyle w:val="ListParagraph"/>
        <w:rPr>
          <w:rFonts w:ascii="Cambria" w:hAnsi="Cambria"/>
        </w:rPr>
      </w:pPr>
    </w:p>
    <w:p w14:paraId="7BA317A1" w14:textId="1AE0BE7F" w:rsidR="00A13B3E" w:rsidRDefault="00A13B3E" w:rsidP="00A13B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A13B3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13B3E">
        <w:rPr>
          <w:rFonts w:ascii="Times New Roman" w:eastAsia="Times New Roman" w:hAnsi="Times New Roman" w:cs="Times New Roman"/>
          <w:lang w:eastAsia="en-GB"/>
        </w:rPr>
        <w:instrText xml:space="preserve"> INCLUDEPICTURE "/var/folders/t_/978qtpcd7g50_lz140jx24xr0000gn/T/com.microsoft.Word/WebArchiveCopyPasteTempFiles/2Q==" \* MERGEFORMATINET </w:instrText>
      </w:r>
      <w:r w:rsidRPr="00A13B3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13B3E">
        <w:rPr>
          <w:noProof/>
          <w:lang w:eastAsia="en-GB"/>
        </w:rPr>
        <w:drawing>
          <wp:inline distT="0" distB="0" distL="0" distR="0" wp14:anchorId="6104439F" wp14:editId="6A61F74D">
            <wp:extent cx="1514007" cy="1008218"/>
            <wp:effectExtent l="0" t="0" r="0" b="0"/>
            <wp:docPr id="1" name="Picture 1" descr="SiltSock - Divert &amp; Filter Runoff on Hard Surfaces - Cir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tSock - Divert &amp; Filter Runoff on Hard Surfaces - Cirt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43" cy="101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B3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AF8BE8B" w14:textId="191907F9" w:rsidR="00B73518" w:rsidRDefault="00B73518" w:rsidP="00B73518">
      <w:pPr>
        <w:pStyle w:val="ListParagrap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Example of sediment sock protecting drains.</w:t>
      </w:r>
    </w:p>
    <w:p w14:paraId="484B4581" w14:textId="164A4C40" w:rsidR="00264C46" w:rsidRDefault="00264C46" w:rsidP="00264C46">
      <w:pPr>
        <w:rPr>
          <w:rFonts w:ascii="Times New Roman" w:eastAsia="Times New Roman" w:hAnsi="Times New Roman" w:cs="Times New Roman"/>
          <w:lang w:eastAsia="en-GB"/>
        </w:rPr>
      </w:pPr>
    </w:p>
    <w:p w14:paraId="3B5BFC75" w14:textId="77777777" w:rsidR="00264C46" w:rsidRPr="00264C46" w:rsidRDefault="00264C46" w:rsidP="00264C46">
      <w:pPr>
        <w:rPr>
          <w:rFonts w:ascii="Times New Roman" w:eastAsia="Times New Roman" w:hAnsi="Times New Roman" w:cs="Times New Roman"/>
          <w:lang w:eastAsia="en-GB"/>
        </w:rPr>
      </w:pPr>
    </w:p>
    <w:p w14:paraId="33F81FB7" w14:textId="70539C6B" w:rsidR="00264C46" w:rsidRDefault="00264C46" w:rsidP="00264C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264C4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64C46">
        <w:rPr>
          <w:rFonts w:ascii="Times New Roman" w:eastAsia="Times New Roman" w:hAnsi="Times New Roman" w:cs="Times New Roman"/>
          <w:lang w:eastAsia="en-GB"/>
        </w:rPr>
        <w:instrText xml:space="preserve"> INCLUDEPICTURE "/var/folders/t_/978qtpcd7g50_lz140jx24xr0000gn/T/com.microsoft.Word/WebArchiveCopyPasteTempFiles/Z" \* MERGEFORMATINET </w:instrText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64C46">
        <w:rPr>
          <w:noProof/>
          <w:lang w:eastAsia="en-GB"/>
        </w:rPr>
        <w:drawing>
          <wp:inline distT="0" distB="0" distL="0" distR="0" wp14:anchorId="384E6EA9" wp14:editId="687A7618">
            <wp:extent cx="1558977" cy="1035864"/>
            <wp:effectExtent l="0" t="0" r="3175" b="5715"/>
            <wp:docPr id="2" name="Picture 2" descr="Small green sandbags stock image. Image of industrial - 16459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green sandbags stock image. Image of industrial - 164596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37" cy="10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2A4A137" w14:textId="502812FA" w:rsidR="00B73518" w:rsidRDefault="00B73518" w:rsidP="00B73518">
      <w:pPr>
        <w:pStyle w:val="ListParagrap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Example of sandbagging stacked together to protect drains.</w:t>
      </w:r>
    </w:p>
    <w:p w14:paraId="32C03CB2" w14:textId="77777777" w:rsidR="00264C46" w:rsidRPr="00264C46" w:rsidRDefault="00264C46" w:rsidP="00B73518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773583FB" w14:textId="6CEC56B0" w:rsidR="00264C46" w:rsidRPr="00264C46" w:rsidRDefault="00264C46" w:rsidP="00264C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264C46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264C46">
        <w:rPr>
          <w:rFonts w:ascii="Times New Roman" w:eastAsia="Times New Roman" w:hAnsi="Times New Roman" w:cs="Times New Roman"/>
          <w:lang w:eastAsia="en-GB"/>
        </w:rPr>
        <w:instrText xml:space="preserve"> INCLUDEPICTURE "/var/folders/t_/978qtpcd7g50_lz140jx24xr0000gn/T/com.microsoft.Word/WebArchiveCopyPasteTempFiles/images?q=tbnANd9GcTOgDov8UlqLDrUlqGzyb3NisQGBtb89rcCnw&amp;usqp=CAU" \* MERGEFORMATINET </w:instrText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64C46">
        <w:rPr>
          <w:noProof/>
          <w:lang w:eastAsia="en-GB"/>
        </w:rPr>
        <w:drawing>
          <wp:inline distT="0" distB="0" distL="0" distR="0" wp14:anchorId="78DAA694" wp14:editId="5BD02D6F">
            <wp:extent cx="1558925" cy="1022738"/>
            <wp:effectExtent l="0" t="0" r="3175" b="6350"/>
            <wp:docPr id="3" name="Picture 3" descr="Sediment Bale B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diment Bale Barr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07" cy="103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C4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95622B1" w14:textId="5A0307DC" w:rsidR="00A13B3E" w:rsidRDefault="00B73518" w:rsidP="00B7351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Example of straw bales stacked together.</w:t>
      </w:r>
    </w:p>
    <w:p w14:paraId="01395F20" w14:textId="026C7BEA" w:rsidR="000E7B28" w:rsidRDefault="000E7B28" w:rsidP="000E7B2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4E7DCBDC" wp14:editId="12B9F158">
            <wp:extent cx="1558925" cy="116919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001" cy="118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634D" w14:textId="3C6063D5" w:rsidR="000E7B28" w:rsidRDefault="000E7B28" w:rsidP="000E7B2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Photo of proposed double hard stand parking space location.</w:t>
      </w:r>
    </w:p>
    <w:p w14:paraId="58E2A750" w14:textId="69B97994" w:rsidR="000E7B28" w:rsidRDefault="000E7B28" w:rsidP="000E7B2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00F89CEF" wp14:editId="1D4E8E65">
            <wp:extent cx="2072573" cy="1554387"/>
            <wp:effectExtent l="508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2514" cy="15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0826" w14:textId="6E104DBB" w:rsidR="000E7B28" w:rsidRDefault="000E7B28" w:rsidP="000E7B2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Photo of main deck to be replaced.</w:t>
      </w:r>
    </w:p>
    <w:p w14:paraId="480197ED" w14:textId="7339C03A" w:rsidR="00A83D78" w:rsidRDefault="00A83D78" w:rsidP="00A83D78">
      <w:pPr>
        <w:rPr>
          <w:rFonts w:ascii="Cambria" w:hAnsi="Cambria"/>
        </w:rPr>
      </w:pPr>
    </w:p>
    <w:p w14:paraId="0990654A" w14:textId="676576A9" w:rsidR="00A83D78" w:rsidRPr="003B02D1" w:rsidRDefault="00A83D78" w:rsidP="00A83D78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Management of native vegetation</w:t>
      </w:r>
    </w:p>
    <w:p w14:paraId="3A862BD4" w14:textId="484C3636" w:rsidR="00A83D78" w:rsidRDefault="00A83D78" w:rsidP="00A83D78">
      <w:pPr>
        <w:rPr>
          <w:rFonts w:ascii="Cambria" w:hAnsi="Cambria"/>
        </w:rPr>
      </w:pPr>
    </w:p>
    <w:p w14:paraId="2EC8996C" w14:textId="43206622" w:rsidR="00A83D78" w:rsidRDefault="00A83D78" w:rsidP="00A83D78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No native vegetation will be impacted as a direct result of the proposed works of the new deck and the parking spaces.</w:t>
      </w:r>
    </w:p>
    <w:p w14:paraId="4CFB09A2" w14:textId="14F1CB26" w:rsidR="00B97E12" w:rsidRDefault="00B97E12" w:rsidP="00A83D78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However, clearing of native vegetation behind the building is required in the APZ and consultation has occurred with the RFS and NPWS.  See attached documents.</w:t>
      </w:r>
    </w:p>
    <w:p w14:paraId="1B0B3644" w14:textId="52B823AD" w:rsidR="00B97E12" w:rsidRDefault="00B97E12" w:rsidP="00B97E12">
      <w:pPr>
        <w:rPr>
          <w:rFonts w:ascii="Cambria" w:hAnsi="Cambria"/>
        </w:rPr>
      </w:pPr>
    </w:p>
    <w:p w14:paraId="7D3D92E3" w14:textId="19AE3749" w:rsidR="006844F9" w:rsidRPr="003B02D1" w:rsidRDefault="006844F9" w:rsidP="00B97E12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Waste management</w:t>
      </w:r>
    </w:p>
    <w:p w14:paraId="4B8B9EB2" w14:textId="4653EED3" w:rsidR="006844F9" w:rsidRDefault="006844F9" w:rsidP="00B97E12">
      <w:pPr>
        <w:rPr>
          <w:rFonts w:ascii="Cambria" w:hAnsi="Cambria"/>
        </w:rPr>
      </w:pPr>
    </w:p>
    <w:p w14:paraId="1CFDFE87" w14:textId="6D58ED23" w:rsidR="006844F9" w:rsidRDefault="006844F9" w:rsidP="006844F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A skip bin will be provided to fill with general building waste, then taken to Jindabyne Landfill to be disposed of as per their requirements.</w:t>
      </w:r>
    </w:p>
    <w:p w14:paraId="078E3D52" w14:textId="28435AEA" w:rsidR="006844F9" w:rsidRDefault="006844F9" w:rsidP="006844F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Smaller items of rubbish can be removed in private vehicles and disposed of correctly.</w:t>
      </w:r>
    </w:p>
    <w:p w14:paraId="444D2C82" w14:textId="4135951B" w:rsidR="006844F9" w:rsidRDefault="006844F9" w:rsidP="006844F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The timbers from the deck are to be kept and re-used for other projects.</w:t>
      </w:r>
    </w:p>
    <w:p w14:paraId="3FA613FC" w14:textId="191C29F4" w:rsidR="006844F9" w:rsidRDefault="006844F9" w:rsidP="006844F9">
      <w:pPr>
        <w:rPr>
          <w:rFonts w:ascii="Cambria" w:hAnsi="Cambria"/>
        </w:rPr>
      </w:pPr>
    </w:p>
    <w:p w14:paraId="68822F55" w14:textId="3097E3BD" w:rsidR="006844F9" w:rsidRPr="003B02D1" w:rsidRDefault="00590D26" w:rsidP="006844F9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Noise and vibration pollution</w:t>
      </w:r>
    </w:p>
    <w:p w14:paraId="4E089590" w14:textId="3A5E8F3A" w:rsidR="00590D26" w:rsidRDefault="00590D26" w:rsidP="006844F9">
      <w:pPr>
        <w:rPr>
          <w:rFonts w:ascii="Cambria" w:hAnsi="Cambria"/>
        </w:rPr>
      </w:pPr>
    </w:p>
    <w:p w14:paraId="58A97CB6" w14:textId="59221151" w:rsidR="00590D26" w:rsidRDefault="00590D26" w:rsidP="00590D2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The proposed works will occur outside of the winter ski season months (October to May) during normal business hours.</w:t>
      </w:r>
    </w:p>
    <w:p w14:paraId="0AFF26E6" w14:textId="4430C2BE" w:rsidR="00590D26" w:rsidRDefault="00590D26" w:rsidP="00590D2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The proposed works are small in scale, thus noise will be minimal with </w:t>
      </w:r>
      <w:r w:rsidR="00F94D40">
        <w:rPr>
          <w:rFonts w:ascii="Cambria" w:hAnsi="Cambria"/>
        </w:rPr>
        <w:t>typical tools such as hammers, electric saws, nail guns and concrete machinery.</w:t>
      </w:r>
    </w:p>
    <w:p w14:paraId="1DABCAC4" w14:textId="3C9C7560" w:rsidR="00F94D40" w:rsidRDefault="00F94D40" w:rsidP="00F94D40">
      <w:pPr>
        <w:rPr>
          <w:rFonts w:ascii="Cambria" w:hAnsi="Cambria"/>
        </w:rPr>
      </w:pPr>
    </w:p>
    <w:p w14:paraId="594FBA1E" w14:textId="3724938E" w:rsidR="00F94D40" w:rsidRPr="003B02D1" w:rsidRDefault="00F94D40" w:rsidP="00F94D40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Air pollution</w:t>
      </w:r>
    </w:p>
    <w:p w14:paraId="113D7360" w14:textId="7D7FD39B" w:rsidR="00F94D40" w:rsidRDefault="00F94D40" w:rsidP="00F94D40">
      <w:pPr>
        <w:rPr>
          <w:rFonts w:ascii="Cambria" w:hAnsi="Cambria"/>
        </w:rPr>
      </w:pPr>
    </w:p>
    <w:p w14:paraId="2BE5E82E" w14:textId="4BD7218F" w:rsidR="00F94D40" w:rsidRDefault="00F94D40" w:rsidP="00F94D4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proposed works will not contribute to air pollution.</w:t>
      </w:r>
    </w:p>
    <w:p w14:paraId="172F3CA0" w14:textId="77134B69" w:rsidR="00F94D40" w:rsidRDefault="00F94D40" w:rsidP="00F94D40">
      <w:pPr>
        <w:rPr>
          <w:rFonts w:ascii="Cambria" w:hAnsi="Cambria"/>
        </w:rPr>
      </w:pPr>
    </w:p>
    <w:p w14:paraId="3A40F6C7" w14:textId="10B0E348" w:rsidR="00F94D40" w:rsidRPr="003B02D1" w:rsidRDefault="00F94D40" w:rsidP="00F94D40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Fuels and chemicals</w:t>
      </w:r>
    </w:p>
    <w:p w14:paraId="6D0BE844" w14:textId="7CDA71DC" w:rsidR="00F94D40" w:rsidRDefault="00F94D40" w:rsidP="00F94D40">
      <w:pPr>
        <w:rPr>
          <w:rFonts w:ascii="Cambria" w:hAnsi="Cambria"/>
        </w:rPr>
      </w:pPr>
    </w:p>
    <w:p w14:paraId="634EFA2F" w14:textId="15EDAB78" w:rsidR="00F94D40" w:rsidRDefault="001D64D7" w:rsidP="00F94D40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proposed works do not need to store fuels and chemicals.</w:t>
      </w:r>
    </w:p>
    <w:p w14:paraId="59D7E49F" w14:textId="565B2062" w:rsidR="001D64D7" w:rsidRDefault="001D64D7" w:rsidP="001D64D7">
      <w:pPr>
        <w:rPr>
          <w:rFonts w:ascii="Cambria" w:hAnsi="Cambria"/>
        </w:rPr>
      </w:pPr>
    </w:p>
    <w:p w14:paraId="00F644F2" w14:textId="7E9A84A3" w:rsidR="001D64D7" w:rsidRPr="003B02D1" w:rsidRDefault="001D64D7" w:rsidP="001D64D7">
      <w:pPr>
        <w:rPr>
          <w:rFonts w:ascii="Cambria" w:hAnsi="Cambria"/>
          <w:b/>
          <w:bCs/>
        </w:rPr>
      </w:pPr>
      <w:r w:rsidRPr="003B02D1">
        <w:rPr>
          <w:rFonts w:ascii="Cambria" w:hAnsi="Cambria"/>
          <w:b/>
          <w:bCs/>
        </w:rPr>
        <w:t>Emergency procedures</w:t>
      </w:r>
    </w:p>
    <w:p w14:paraId="08DF55CF" w14:textId="7AEB8B96" w:rsidR="001D64D7" w:rsidRDefault="001D64D7" w:rsidP="001D64D7">
      <w:pPr>
        <w:rPr>
          <w:rFonts w:ascii="Cambria" w:hAnsi="Cambria"/>
        </w:rPr>
      </w:pPr>
    </w:p>
    <w:p w14:paraId="3956EBD5" w14:textId="55CC8310" w:rsidR="001D64D7" w:rsidRDefault="001D64D7" w:rsidP="001D64D7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tradesmen and contractors involved with the proposed works shall carry their own first aid kits for minor injuries.</w:t>
      </w:r>
    </w:p>
    <w:p w14:paraId="21CCF0CE" w14:textId="2364426D" w:rsidR="001D64D7" w:rsidRDefault="001D64D7" w:rsidP="001D64D7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The tradesmen and contractors will have access to inside the building where another first aid kit is located in the office.</w:t>
      </w:r>
    </w:p>
    <w:p w14:paraId="585507CB" w14:textId="285C9E0A" w:rsidR="001D64D7" w:rsidRPr="001D64D7" w:rsidRDefault="001D64D7" w:rsidP="001D64D7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For more serious incidents, 000</w:t>
      </w:r>
      <w:r w:rsidR="00353D0F">
        <w:rPr>
          <w:rFonts w:ascii="Cambria" w:hAnsi="Cambria"/>
        </w:rPr>
        <w:t xml:space="preserve"> should be called</w:t>
      </w:r>
      <w:r>
        <w:rPr>
          <w:rFonts w:ascii="Cambria" w:hAnsi="Cambria"/>
        </w:rPr>
        <w:t xml:space="preserve"> for </w:t>
      </w:r>
      <w:r w:rsidR="00353D0F">
        <w:rPr>
          <w:rFonts w:ascii="Cambria" w:hAnsi="Cambria"/>
        </w:rPr>
        <w:t>fire, police or ambulance.</w:t>
      </w:r>
    </w:p>
    <w:sectPr w:rsidR="001D64D7" w:rsidRPr="001D64D7" w:rsidSect="00CC7C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27"/>
    <w:multiLevelType w:val="hybridMultilevel"/>
    <w:tmpl w:val="1662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240"/>
    <w:multiLevelType w:val="hybridMultilevel"/>
    <w:tmpl w:val="6EA4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3BE7"/>
    <w:multiLevelType w:val="hybridMultilevel"/>
    <w:tmpl w:val="A598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2DFA"/>
    <w:multiLevelType w:val="hybridMultilevel"/>
    <w:tmpl w:val="33BC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41FF9"/>
    <w:multiLevelType w:val="hybridMultilevel"/>
    <w:tmpl w:val="AE9A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32EDD"/>
    <w:multiLevelType w:val="hybridMultilevel"/>
    <w:tmpl w:val="FE24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862937">
    <w:abstractNumId w:val="5"/>
  </w:num>
  <w:num w:numId="2" w16cid:durableId="1002274791">
    <w:abstractNumId w:val="1"/>
  </w:num>
  <w:num w:numId="3" w16cid:durableId="1242064776">
    <w:abstractNumId w:val="0"/>
  </w:num>
  <w:num w:numId="4" w16cid:durableId="1131902061">
    <w:abstractNumId w:val="2"/>
  </w:num>
  <w:num w:numId="5" w16cid:durableId="297808932">
    <w:abstractNumId w:val="4"/>
  </w:num>
  <w:num w:numId="6" w16cid:durableId="43386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8"/>
    <w:rsid w:val="000D7730"/>
    <w:rsid w:val="000E7B28"/>
    <w:rsid w:val="001D64D7"/>
    <w:rsid w:val="00264C46"/>
    <w:rsid w:val="00353D0F"/>
    <w:rsid w:val="00380661"/>
    <w:rsid w:val="003B02D1"/>
    <w:rsid w:val="00590D26"/>
    <w:rsid w:val="005F6B93"/>
    <w:rsid w:val="00605C0F"/>
    <w:rsid w:val="006844F9"/>
    <w:rsid w:val="007F04B8"/>
    <w:rsid w:val="00A13B3E"/>
    <w:rsid w:val="00A83D78"/>
    <w:rsid w:val="00AD10D5"/>
    <w:rsid w:val="00AF73CA"/>
    <w:rsid w:val="00B73518"/>
    <w:rsid w:val="00B97E12"/>
    <w:rsid w:val="00CC7547"/>
    <w:rsid w:val="00CC7C43"/>
    <w:rsid w:val="00F5529B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36CB5"/>
  <w15:chartTrackingRefBased/>
  <w15:docId w15:val="{528A28A2-10BB-974A-A160-9E3BDD29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Schweitzer</dc:creator>
  <cp:keywords/>
  <dc:description/>
  <cp:lastModifiedBy>Lisa Schweitzer</cp:lastModifiedBy>
  <cp:revision>10</cp:revision>
  <dcterms:created xsi:type="dcterms:W3CDTF">2022-05-07T05:13:00Z</dcterms:created>
  <dcterms:modified xsi:type="dcterms:W3CDTF">2022-05-08T01:51:00Z</dcterms:modified>
</cp:coreProperties>
</file>